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rPr>
          <w:color w:val="008000"/>
          <w:sz w:val="48"/>
          <w:szCs w:val="48"/>
        </w:rPr>
      </w:pPr>
      <w:bookmarkStart w:id="0" w:name="_GoBack"/>
      <w:bookmarkEnd w:id="0"/>
      <w:r>
        <w:rPr>
          <w:rFonts w:ascii="Calibri" w:cs="Times New Roman" w:eastAsia="宋体" w:hAnsi="Calibri" w:hint="default"/>
          <w:b w:val="false"/>
          <w:bCs w:val="false"/>
          <w:i w:val="false"/>
          <w:iCs w:val="false"/>
          <w:color w:val="008000"/>
          <w:sz w:val="48"/>
          <w:szCs w:val="48"/>
          <w:highlight w:val="none"/>
          <w:vertAlign w:val="baseline"/>
          <w:em w:val="none"/>
          <w:lang w:val="en-US" w:eastAsia="zh-CN"/>
        </w:rPr>
        <w:t xml:space="preserve"> Event Report: National Mathematics Day </w:t>
      </w:r>
    </w:p>
    <w:p>
      <w:pPr>
        <w:pStyle w:val="style0"/>
        <w:rPr>
          <w:color w:val="ff0000"/>
          <w:sz w:val="24"/>
          <w:szCs w:val="24"/>
          <w:lang w:val="en-US"/>
        </w:rPr>
      </w:pPr>
    </w:p>
    <w:p>
      <w:pPr>
        <w:pStyle w:val="style0"/>
        <w:rPr/>
      </w:pPr>
      <w:r>
        <w:rPr>
          <w:color w:val="ff0000"/>
          <w:sz w:val="24"/>
          <w:szCs w:val="24"/>
          <w:lang w:val="en-US"/>
        </w:rPr>
        <w:t>Name of the Event</w:t>
      </w:r>
      <w:r>
        <w:rPr>
          <w:lang w:val="en-US"/>
        </w:rPr>
        <w:t xml:space="preserve">:  </w:t>
      </w:r>
      <w:r>
        <w:rPr>
          <w:color w:val="002060"/>
          <w:lang w:val="en-US"/>
        </w:rPr>
        <w:t>National Mathematics Day</w:t>
      </w:r>
    </w:p>
    <w:p>
      <w:pPr>
        <w:pStyle w:val="style0"/>
        <w:rPr/>
      </w:pPr>
      <w:r>
        <w:rPr>
          <w:color w:val="ff0000"/>
          <w:sz w:val="28"/>
          <w:szCs w:val="28"/>
          <w:lang w:val="en-US"/>
        </w:rPr>
        <w:t xml:space="preserve">Date:  </w:t>
      </w:r>
      <w:r>
        <w:rPr>
          <w:color w:val="002060"/>
          <w:lang w:val="en-US"/>
        </w:rPr>
        <w:t>22nd December 2022</w:t>
      </w:r>
    </w:p>
    <w:p>
      <w:pPr>
        <w:pStyle w:val="style0"/>
        <w:rPr>
          <w:color w:val="002060"/>
        </w:rPr>
      </w:pPr>
      <w:r>
        <w:rPr>
          <w:color w:val="ff0000"/>
          <w:sz w:val="24"/>
          <w:szCs w:val="24"/>
          <w:lang w:val="en-US"/>
        </w:rPr>
        <w:t>Venue</w:t>
      </w:r>
      <w:r>
        <w:rPr>
          <w:lang w:val="en-US"/>
        </w:rPr>
        <w:t xml:space="preserve">:     </w:t>
      </w:r>
      <w:r>
        <w:rPr>
          <w:color w:val="002060"/>
          <w:lang w:val="en-US"/>
        </w:rPr>
        <w:t>Government Degree College, Gummalakshmipuram</w:t>
      </w:r>
    </w:p>
    <w:p>
      <w:pPr>
        <w:pStyle w:val="style0"/>
        <w:rPr/>
      </w:pPr>
      <w:r>
        <w:rPr>
          <w:color w:val="ff0000"/>
          <w:sz w:val="24"/>
          <w:szCs w:val="24"/>
          <w:lang w:val="en-US"/>
        </w:rPr>
        <w:t xml:space="preserve">Organized by:  </w:t>
      </w:r>
      <w:r>
        <w:rPr>
          <w:color w:val="002060"/>
          <w:lang w:val="en-US"/>
        </w:rPr>
        <w:t>Department of Mathematics</w:t>
      </w:r>
    </w:p>
    <w:p>
      <w:pPr>
        <w:pStyle w:val="style0"/>
        <w:rPr/>
      </w:pPr>
      <w:r>
        <w:rPr>
          <w:color w:val="ff0000"/>
          <w:sz w:val="24"/>
          <w:szCs w:val="24"/>
          <w:lang w:val="en-US"/>
        </w:rPr>
        <w:t>Guest of Honour:</w:t>
      </w:r>
      <w:r>
        <w:rPr>
          <w:lang w:val="en-US"/>
        </w:rPr>
        <w:t xml:space="preserve">  </w:t>
      </w:r>
      <w:r>
        <w:rPr>
          <w:color w:val="002060"/>
          <w:lang w:val="en-US"/>
        </w:rPr>
        <w:t>Dr. M .Venu Gopal ,Principal</w:t>
      </w:r>
    </w:p>
    <w:p>
      <w:pPr>
        <w:pStyle w:val="style0"/>
        <w:rPr>
          <w:color w:val="002060"/>
        </w:rPr>
      </w:pPr>
      <w:r>
        <w:rPr>
          <w:color w:val="002060"/>
          <w:lang w:val="en-US"/>
        </w:rPr>
        <w:t>The Department of Mathematics organized National Mathematics Day on 22nd December 2022 to commemorate the birth anniversary of the Great mathematician Srinivasa Ramanujan. The event was conducted with the aim of inspiring students to appreciate the importance of mathematics in various fields and to honr the contributions of Ramanujan to the world of mathematics.</w:t>
      </w:r>
    </w:p>
    <w:p>
      <w:pPr>
        <w:pStyle w:val="style0"/>
        <w:rPr/>
      </w:pPr>
      <w:r>
        <w:rPr/>
        <w:drawing>
          <wp:inline distL="0" distT="0" distB="0" distR="0">
            <wp:extent cx="5586289" cy="2565310"/>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5586289" cy="2565310"/>
                    </a:xfrm>
                    <a:prstGeom prst="rect"/>
                  </pic:spPr>
                </pic:pic>
              </a:graphicData>
            </a:graphic>
          </wp:inline>
        </w:drawing>
      </w:r>
    </w:p>
    <w:p>
      <w:pPr>
        <w:pStyle w:val="style0"/>
        <w:rPr>
          <w:color w:val="002060"/>
        </w:rPr>
      </w:pPr>
      <w:r>
        <w:rPr>
          <w:color w:val="002060"/>
          <w:lang w:val="en-US"/>
        </w:rPr>
        <w:t>The event commenced with a welcome, followed by an inspiring speech by the Chief Guest, Dr. M.Venu Gopal Principal of the college. In he address, he emphasized that with dedication and passion for mathematics, students can achieve great success and reach new heights in their academic and professional careers.</w:t>
      </w:r>
    </w:p>
    <w:p>
      <w:pPr>
        <w:pStyle w:val="style0"/>
        <w:rPr>
          <w:color w:val="002060"/>
        </w:rPr>
      </w:pPr>
      <w:r>
        <w:rPr>
          <w:color w:val="002060"/>
          <w:lang w:val="en-US"/>
        </w:rPr>
        <w:t>Smt. Tulasi, Lecturer in Mathematics, delivered an insightful talk highlighting the life, achievements. She explained how Ramanujan’s work continues to influence modern mathematics and research globally.</w:t>
      </w:r>
    </w:p>
    <w:p>
      <w:pPr>
        <w:pStyle w:val="style0"/>
        <w:rPr/>
      </w:pPr>
      <w:r>
        <w:rPr/>
        <w:drawing>
          <wp:inline distL="0" distT="0" distB="0" distR="0">
            <wp:extent cx="5336803" cy="2212582"/>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3" cstate="print"/>
                    <a:srcRect l="0" t="0" r="0" b="0"/>
                    <a:stretch/>
                  </pic:blipFill>
                  <pic:spPr>
                    <a:xfrm rot="0">
                      <a:off x="0" y="0"/>
                      <a:ext cx="5336803" cy="2212582"/>
                    </a:xfrm>
                    <a:prstGeom prst="rect"/>
                  </pic:spPr>
                </pic:pic>
              </a:graphicData>
            </a:graphic>
          </wp:inline>
        </w:drawing>
      </w:r>
      <w:r>
        <w:rPr/>
        <w:drawing>
          <wp:inline distL="0" distT="0" distB="0" distR="0">
            <wp:extent cx="5732543" cy="2682563"/>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4" cstate="print"/>
                    <a:srcRect l="0" t="0" r="0" b="0"/>
                    <a:stretch/>
                  </pic:blipFill>
                  <pic:spPr>
                    <a:xfrm rot="0">
                      <a:off x="0" y="0"/>
                      <a:ext cx="5732543" cy="2682563"/>
                    </a:xfrm>
                    <a:prstGeom prst="rect"/>
                  </pic:spPr>
                </pic:pic>
              </a:graphicData>
            </a:graphic>
          </wp:inline>
        </w:drawing>
      </w:r>
    </w:p>
    <w:p>
      <w:pPr>
        <w:pStyle w:val="style0"/>
        <w:rPr/>
      </w:pPr>
      <w:r>
        <w:rPr>
          <w:color w:val="002060"/>
          <w:lang w:val="en-US"/>
        </w:rPr>
        <w:t>As part of the celebrations, students actively participated by speeches,presenting mathematics charts , showcasing their understanding and creativity. Students set as 1729 shape in the college campus.</w:t>
      </w:r>
    </w:p>
    <w:p>
      <w:pPr>
        <w:pStyle w:val="style0"/>
        <w:rPr/>
      </w:pPr>
    </w:p>
    <w:p>
      <w:pPr>
        <w:pStyle w:val="style0"/>
        <w:rPr>
          <w:color w:val="002060"/>
        </w:rPr>
      </w:pPr>
      <w:r>
        <w:rPr/>
        <w:drawing>
          <wp:inline distL="0" distT="0" distB="0" distR="0">
            <wp:extent cx="6207912" cy="2721573"/>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6207912" cy="2721573"/>
                    </a:xfrm>
                    <a:prstGeom prst="rect"/>
                  </pic:spPr>
                </pic:pic>
              </a:graphicData>
            </a:graphic>
          </wp:inline>
        </w:drawing>
      </w:r>
    </w:p>
    <w:p>
      <w:pPr>
        <w:pStyle w:val="style0"/>
        <w:rPr>
          <w:color w:val="002060"/>
        </w:rPr>
      </w:pPr>
      <w:r>
        <w:rPr>
          <w:color w:val="002060"/>
          <w:lang w:val="en-US"/>
        </w:rPr>
        <w:t>The event saw enthusiastic participation from faculty members and students, and it successfully fostered a positive learning environment and a greater appreciation for mathematics among students.</w:t>
      </w:r>
    </w:p>
    <w:p>
      <w:pPr>
        <w:pStyle w:val="style0"/>
        <w:rPr>
          <w:color w:val="002060"/>
        </w:rPr>
      </w:pPr>
      <w:r>
        <w:rPr>
          <w:color w:val="002060"/>
          <w:lang w:val="en-US"/>
        </w:rPr>
        <w:t>The program concluded with a vote of thanks, acknowledging the collective efforts of all faculty, students, and organizers in making the event a grand success.</w:t>
      </w:r>
    </w:p>
    <w:p>
      <w:pPr>
        <w:pStyle w:val="style0"/>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等线 Light">
    <w:altName w:val="等线 Light"/>
    <w:panose1 w:val="02010600030000010101"/>
    <w:charset w:val="86"/>
    <w:family w:val="auto"/>
    <w:pitch w:val="variable"/>
    <w:sig w:usb0="A00002BF" w:usb1="38CF7CFA" w:usb2="00000016" w:usb3="00000000" w:csb0="0004000F" w:csb1="00000000"/>
  </w:font>
  <w:font w:name="等线">
    <w:altName w:val="DengXian"/>
    <w:panose1 w:val="02010600030000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rPr>
      <w:rFonts w:ascii="Calibri" w:cs="Times New Roman" w:eastAsia="宋体" w:hAnsi="Calibri"/>
    </w:rPr>
  </w:style>
  <w:style w:type="table" w:default="1" w:styleId="style105">
    <w:name w:val="Normal Table"/>
    <w:next w:val="style105"/>
    <w:pPr/>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theme" Target="theme/theme1.xml"/><Relationship Id="rId5" Type="http://schemas.openxmlformats.org/officeDocument/2006/relationships/image" Target="media/image2.png"/><Relationship Id="rId6" Type="http://schemas.openxmlformats.org/officeDocument/2006/relationships/styles" Target="styles.xml"/><Relationship Id="rId7"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Words>241</Words>
  <Characters>1442</Characters>
  <Application>WPS Office</Application>
  <Paragraphs>18</Paragraphs>
  <CharactersWithSpaces>1681</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2025-05-03T11:56:47Z</dcterms:created>
  <dc:creator>SM-M115F</dc:creator>
  <lastModifiedBy>SM-T220</lastModifiedBy>
  <dcterms:modified xsi:type="dcterms:W3CDTF">2025-05-03T11:56:47Z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223678ce28774d278dba39a07cdb5842</vt:lpwstr>
  </property>
</Properties>
</file>